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0001600405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SAEMA SOMALYA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12187</w:t>
            </w:r>
          </w:p>
        </w:tc>
        <w:tc>
          <w:tcPr>
            <w:tcW w:w="1381" w:type="dxa"/>
            <w:tcBorders/>
            <w:vAlign w:val="center"/>
          </w:tcPr>
          <w:p>
            <w:pPr>
              <w:pStyle w:val="TableContents"/>
              <w:bidi w:val="0"/>
              <w:spacing w:before="0" w:after="283"/>
              <w:jc w:val="left"/>
              <w:rPr/>
            </w:pPr>
            <w:r>
              <w:rPr/>
              <w:t>210956.97</w:t>
            </w:r>
          </w:p>
        </w:tc>
        <w:tc>
          <w:tcPr>
            <w:tcW w:w="1556" w:type="dxa"/>
            <w:tcBorders/>
            <w:vAlign w:val="center"/>
          </w:tcPr>
          <w:p>
            <w:pPr>
              <w:pStyle w:val="TableContents"/>
              <w:bidi w:val="0"/>
              <w:spacing w:before="0" w:after="283"/>
              <w:jc w:val="left"/>
              <w:rPr/>
            </w:pPr>
            <w:r>
              <w:rPr/>
              <w:t>210654386</w:t>
            </w:r>
          </w:p>
        </w:tc>
        <w:tc>
          <w:tcPr>
            <w:tcW w:w="1569" w:type="dxa"/>
            <w:tcBorders/>
            <w:vAlign w:val="center"/>
          </w:tcPr>
          <w:p>
            <w:pPr>
              <w:pStyle w:val="TableContents"/>
              <w:bidi w:val="0"/>
              <w:spacing w:before="0" w:after="283"/>
              <w:jc w:val="left"/>
              <w:rPr/>
            </w:pPr>
            <w:r>
              <w:rPr/>
              <w:t>04/14/2026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12187</w:t>
            </w:r>
          </w:p>
        </w:tc>
        <w:tc>
          <w:tcPr>
            <w:tcW w:w="1078" w:type="dxa"/>
            <w:tcBorders/>
            <w:vAlign w:val="center"/>
          </w:tcPr>
          <w:p>
            <w:pPr>
              <w:pStyle w:val="TableContents"/>
              <w:bidi w:val="0"/>
              <w:spacing w:before="0" w:after="283"/>
              <w:jc w:val="left"/>
              <w:rPr/>
            </w:pPr>
            <w:r>
              <w:rPr/>
              <w:t>05/25/2024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5"/>
        <w:gridCol w:w="936"/>
        <w:gridCol w:w="1549"/>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10b5-1 Sales for SAEMA SOMALYA</w:t>
              <w:br/>
              <w:t>401 Union Street, Suite 1000</w:t>
              <w:br/>
              <w:t>SEATTLE   WA   98101</w:t>
            </w:r>
          </w:p>
        </w:tc>
        <w:tc>
          <w:tcPr>
            <w:tcW w:w="2895"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03/04/2026</w:t>
            </w:r>
          </w:p>
        </w:tc>
        <w:tc>
          <w:tcPr>
            <w:tcW w:w="1549" w:type="dxa"/>
            <w:tcBorders/>
            <w:vAlign w:val="center"/>
          </w:tcPr>
          <w:p>
            <w:pPr>
              <w:pStyle w:val="TableContents"/>
              <w:bidi w:val="0"/>
              <w:spacing w:before="0" w:after="283"/>
              <w:jc w:val="left"/>
              <w:rPr/>
            </w:pPr>
            <w:r>
              <w:rPr/>
              <w:t>36764</w:t>
            </w:r>
          </w:p>
        </w:tc>
        <w:tc>
          <w:tcPr>
            <w:tcW w:w="1746" w:type="dxa"/>
            <w:tcBorders/>
            <w:vAlign w:val="center"/>
          </w:tcPr>
          <w:p>
            <w:pPr>
              <w:pStyle w:val="TableContents"/>
              <w:bidi w:val="0"/>
              <w:spacing w:before="0" w:after="283"/>
              <w:jc w:val="left"/>
              <w:rPr/>
            </w:pPr>
            <w:r>
              <w:rPr/>
              <w:t>661752.00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05/25/2024 through 02/25/2026.</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04/14/2026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Saema Somalya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3259</Characters>
  <CharactersWithSpaces>3842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