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0001880864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REMITLY GLOBAL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001-40822</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401 Union Street, Suite 1000</w:t>
              <w:br/>
              <w:t>SEATTLE</w:t>
              <w:br/>
              <w:t xml:space="preserve">WASHINGTON </w:t>
              <w:br/>
              <w:t>98101</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8887364859</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JOSHUA D. HUG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5500</w:t>
            </w:r>
          </w:p>
        </w:tc>
        <w:tc>
          <w:tcPr>
            <w:tcW w:w="1381" w:type="dxa"/>
            <w:tcBorders/>
            <w:vAlign w:val="center"/>
          </w:tcPr>
          <w:p>
            <w:pPr>
              <w:pStyle w:val="TableContents"/>
              <w:bidi w:val="0"/>
              <w:spacing w:before="0" w:after="283"/>
              <w:jc w:val="left"/>
              <w:rPr/>
            </w:pPr>
            <w:r>
              <w:rPr/>
              <w:t>129855.00</w:t>
            </w:r>
          </w:p>
        </w:tc>
        <w:tc>
          <w:tcPr>
            <w:tcW w:w="1556" w:type="dxa"/>
            <w:tcBorders/>
            <w:vAlign w:val="center"/>
          </w:tcPr>
          <w:p>
            <w:pPr>
              <w:pStyle w:val="TableContents"/>
              <w:bidi w:val="0"/>
              <w:spacing w:before="0" w:after="283"/>
              <w:jc w:val="left"/>
              <w:rPr/>
            </w:pPr>
            <w:r>
              <w:rPr/>
              <w:t>211684054</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10/07/2018</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5500</w:t>
            </w:r>
          </w:p>
        </w:tc>
        <w:tc>
          <w:tcPr>
            <w:tcW w:w="1078" w:type="dxa"/>
            <w:tcBorders/>
            <w:vAlign w:val="center"/>
          </w:tcPr>
          <w:p>
            <w:pPr>
              <w:pStyle w:val="TableContents"/>
              <w:bidi w:val="0"/>
              <w:spacing w:before="0" w:after="283"/>
              <w:jc w:val="left"/>
              <w:rPr/>
            </w:pPr>
            <w:r>
              <w:rPr/>
              <w:t>10/07/2018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4"/>
        <w:gridCol w:w="937"/>
        <w:gridCol w:w="1551"/>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4"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130082.15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07/17/2026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132596.75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362000</w:t>
            </w:r>
          </w:p>
        </w:tc>
        <w:tc>
          <w:tcPr>
            <w:tcW w:w="1834" w:type="dxa"/>
            <w:tcBorders/>
            <w:vAlign w:val="center"/>
          </w:tcPr>
          <w:p>
            <w:pPr>
              <w:pStyle w:val="TableContents"/>
              <w:bidi w:val="0"/>
              <w:spacing w:before="0" w:after="283"/>
              <w:jc w:val="left"/>
              <w:rPr/>
            </w:pPr>
            <w:r>
              <w:rPr/>
              <w:t>9116711.00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07/16/2026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139664.25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1" w:type="dxa"/>
            <w:tcBorders/>
            <w:vAlign w:val="center"/>
          </w:tcPr>
          <w:p>
            <w:pPr>
              <w:pStyle w:val="TableContents"/>
              <w:bidi w:val="0"/>
              <w:spacing w:before="0" w:after="283"/>
              <w:jc w:val="left"/>
              <w:rPr/>
            </w:pPr>
            <w:r>
              <w:rPr/>
              <w:t>314768</w:t>
            </w:r>
          </w:p>
        </w:tc>
        <w:tc>
          <w:tcPr>
            <w:tcW w:w="1834" w:type="dxa"/>
            <w:tcBorders/>
            <w:vAlign w:val="center"/>
          </w:tcPr>
          <w:p>
            <w:pPr>
              <w:pStyle w:val="TableContents"/>
              <w:bidi w:val="0"/>
              <w:spacing w:before="0" w:after="283"/>
              <w:jc w:val="left"/>
              <w:rPr/>
            </w:pPr>
            <w:r>
              <w:rPr/>
              <w:t>7847048.05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06/30/2026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378421.68</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06/29/2026</w:t>
            </w:r>
          </w:p>
        </w:tc>
        <w:tc>
          <w:tcPr>
            <w:tcW w:w="1551" w:type="dxa"/>
            <w:tcBorders/>
            <w:vAlign w:val="center"/>
          </w:tcPr>
          <w:p>
            <w:pPr>
              <w:pStyle w:val="TableContents"/>
              <w:bidi w:val="0"/>
              <w:spacing w:before="0" w:after="283"/>
              <w:jc w:val="left"/>
              <w:rPr/>
            </w:pPr>
            <w:r>
              <w:rPr/>
              <w:t>16800</w:t>
            </w:r>
          </w:p>
        </w:tc>
        <w:tc>
          <w:tcPr>
            <w:tcW w:w="1834" w:type="dxa"/>
            <w:tcBorders/>
            <w:vAlign w:val="center"/>
          </w:tcPr>
          <w:p>
            <w:pPr>
              <w:pStyle w:val="TableContents"/>
              <w:bidi w:val="0"/>
              <w:spacing w:before="0" w:after="283"/>
              <w:jc w:val="left"/>
              <w:rPr/>
            </w:pPr>
            <w:r>
              <w:rPr/>
              <w:t>385902.72</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134919.20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1" w:type="dxa"/>
            <w:tcBorders/>
            <w:vAlign w:val="center"/>
          </w:tcPr>
          <w:p>
            <w:pPr>
              <w:pStyle w:val="TableContents"/>
              <w:bidi w:val="0"/>
              <w:spacing w:before="0" w:after="283"/>
              <w:jc w:val="left"/>
              <w:rPr/>
            </w:pPr>
            <w:r>
              <w:rPr/>
              <w:t>9533</w:t>
            </w:r>
          </w:p>
        </w:tc>
        <w:tc>
          <w:tcPr>
            <w:tcW w:w="1834" w:type="dxa"/>
            <w:tcBorders/>
            <w:vAlign w:val="center"/>
          </w:tcPr>
          <w:p>
            <w:pPr>
              <w:pStyle w:val="TableContents"/>
              <w:bidi w:val="0"/>
              <w:spacing w:before="0" w:after="283"/>
              <w:jc w:val="left"/>
              <w:rPr/>
            </w:pPr>
            <w:r>
              <w:rPr/>
              <w:t>197898.41</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130679.25</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1" w:type="dxa"/>
            <w:tcBorders/>
            <w:vAlign w:val="center"/>
          </w:tcPr>
          <w:p>
            <w:pPr>
              <w:pStyle w:val="TableContents"/>
              <w:bidi w:val="0"/>
              <w:spacing w:before="0" w:after="283"/>
              <w:jc w:val="left"/>
              <w:rPr/>
            </w:pPr>
            <w:r>
              <w:rPr/>
              <w:t>2000</w:t>
            </w:r>
          </w:p>
        </w:tc>
        <w:tc>
          <w:tcPr>
            <w:tcW w:w="1834" w:type="dxa"/>
            <w:tcBorders/>
            <w:vAlign w:val="center"/>
          </w:tcPr>
          <w:p>
            <w:pPr>
              <w:pStyle w:val="TableContents"/>
              <w:bidi w:val="0"/>
              <w:spacing w:before="0" w:after="283"/>
              <w:jc w:val="left"/>
              <w:rPr/>
            </w:pPr>
            <w:r>
              <w:rPr/>
              <w:t>40182.80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1" w:type="dxa"/>
            <w:tcBorders/>
            <w:vAlign w:val="center"/>
          </w:tcPr>
          <w:p>
            <w:pPr>
              <w:pStyle w:val="TableContents"/>
              <w:bidi w:val="0"/>
              <w:spacing w:before="0" w:after="283"/>
              <w:jc w:val="left"/>
              <w:rPr/>
            </w:pPr>
            <w:r>
              <w:rPr/>
              <w:t>33600</w:t>
            </w:r>
          </w:p>
        </w:tc>
        <w:tc>
          <w:tcPr>
            <w:tcW w:w="1834" w:type="dxa"/>
            <w:tcBorders/>
            <w:vAlign w:val="center"/>
          </w:tcPr>
          <w:p>
            <w:pPr>
              <w:pStyle w:val="TableContents"/>
              <w:bidi w:val="0"/>
              <w:spacing w:before="0" w:after="283"/>
              <w:jc w:val="left"/>
              <w:rPr/>
            </w:pPr>
            <w:r>
              <w:rPr/>
              <w:t>706608.00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1" w:type="dxa"/>
            <w:tcBorders/>
            <w:vAlign w:val="center"/>
          </w:tcPr>
          <w:p>
            <w:pPr>
              <w:pStyle w:val="TableContents"/>
              <w:bidi w:val="0"/>
              <w:spacing w:before="0" w:after="283"/>
              <w:jc w:val="left"/>
              <w:rPr/>
            </w:pPr>
            <w:r>
              <w:rPr/>
              <w:t>476</w:t>
            </w:r>
          </w:p>
        </w:tc>
        <w:tc>
          <w:tcPr>
            <w:tcW w:w="1834" w:type="dxa"/>
            <w:tcBorders/>
            <w:vAlign w:val="center"/>
          </w:tcPr>
          <w:p>
            <w:pPr>
              <w:pStyle w:val="TableContents"/>
              <w:bidi w:val="0"/>
              <w:spacing w:before="0" w:after="283"/>
              <w:jc w:val="left"/>
              <w:rPr/>
            </w:pPr>
            <w:r>
              <w:rPr/>
              <w:t>9520.00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147550.00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124828.00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6500</w:t>
            </w:r>
          </w:p>
        </w:tc>
        <w:tc>
          <w:tcPr>
            <w:tcW w:w="1834" w:type="dxa"/>
            <w:tcBorders/>
            <w:vAlign w:val="center"/>
          </w:tcPr>
          <w:p>
            <w:pPr>
              <w:pStyle w:val="TableContents"/>
              <w:bidi w:val="0"/>
              <w:spacing w:before="0" w:after="283"/>
              <w:jc w:val="left"/>
              <w:rPr/>
            </w:pPr>
            <w:r>
              <w:rPr/>
              <w:t>151528.00</w:t>
            </w:r>
          </w:p>
        </w:tc>
      </w:tr>
      <w:tr>
        <w:trPr/>
        <w:tc>
          <w:tcPr>
            <w:tcW w:w="2979" w:type="dxa"/>
            <w:tcBorders/>
            <w:vAlign w:val="center"/>
          </w:tcPr>
          <w:p>
            <w:pPr>
              <w:pStyle w:val="TableContents"/>
              <w:bidi w:val="0"/>
              <w:spacing w:before="0" w:after="283"/>
              <w:jc w:val="left"/>
              <w:rPr/>
            </w:pPr>
            <w:r>
              <w:rPr/>
              <w:t>10b5-1 Sales Plan for JOSHUA D. HUG</w:t>
              <w:br/>
              <w:t>401 Union Street, Suite 1000</w:t>
              <w:br/>
              <w:t>SEATTLE   WA   98101</w:t>
            </w:r>
          </w:p>
        </w:tc>
        <w:tc>
          <w:tcPr>
            <w:tcW w:w="2904"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05/14/2026</w:t>
            </w:r>
          </w:p>
        </w:tc>
        <w:tc>
          <w:tcPr>
            <w:tcW w:w="1551" w:type="dxa"/>
            <w:tcBorders/>
            <w:vAlign w:val="center"/>
          </w:tcPr>
          <w:p>
            <w:pPr>
              <w:pStyle w:val="TableContents"/>
              <w:bidi w:val="0"/>
              <w:spacing w:before="0" w:after="283"/>
              <w:jc w:val="left"/>
              <w:rPr/>
            </w:pPr>
            <w:r>
              <w:rPr/>
              <w:t>5500</w:t>
            </w:r>
          </w:p>
        </w:tc>
        <w:tc>
          <w:tcPr>
            <w:tcW w:w="1834" w:type="dxa"/>
            <w:tcBorders/>
            <w:vAlign w:val="center"/>
          </w:tcPr>
          <w:p>
            <w:pPr>
              <w:pStyle w:val="TableContents"/>
              <w:bidi w:val="0"/>
              <w:spacing w:before="0" w:after="283"/>
              <w:jc w:val="left"/>
              <w:rPr/>
            </w:pPr>
            <w:r>
              <w:rPr/>
              <w:t>128262.20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76"/>
        <w:gridCol w:w="2629"/>
      </w:tblGrid>
      <w:tr>
        <w:trPr/>
        <w:tc>
          <w:tcPr>
            <w:tcW w:w="7576" w:type="dxa"/>
            <w:tcBorders/>
            <w:vAlign w:val="center"/>
          </w:tcPr>
          <w:p>
            <w:pPr>
              <w:pStyle w:val="TableContents"/>
              <w:bidi w:val="0"/>
              <w:spacing w:before="0" w:after="283"/>
              <w:jc w:val="left"/>
              <w:rPr/>
            </w:pPr>
            <w:r>
              <w:rPr/>
              <w:t>Remarks</w:t>
            </w:r>
          </w:p>
        </w:tc>
        <w:tc>
          <w:tcPr>
            <w:tcW w:w="2629" w:type="dxa"/>
            <w:tcBorders/>
            <w:vAlign w:val="center"/>
          </w:tcPr>
          <w:p>
            <w:pPr>
              <w:pStyle w:val="TableContents"/>
              <w:bidi w:val="0"/>
              <w:spacing w:before="0" w:after="283"/>
              <w:jc w:val="left"/>
              <w:rPr>
                <w:sz w:val="4"/>
                <w:szCs w:val="4"/>
              </w:rPr>
            </w:pPr>
            <w:r>
              <w:rPr>
                <w:sz w:val="4"/>
                <w:szCs w:val="4"/>
              </w:rPr>
            </w:r>
          </w:p>
        </w:tc>
      </w:tr>
      <w:tr>
        <w:trPr/>
        <w:tc>
          <w:tcPr>
            <w:tcW w:w="7576" w:type="dxa"/>
            <w:tcBorders/>
            <w:vAlign w:val="center"/>
          </w:tcPr>
          <w:p>
            <w:pPr>
              <w:pStyle w:val="TableContents"/>
              <w:bidi w:val="0"/>
              <w:spacing w:before="0" w:after="283"/>
              <w:jc w:val="left"/>
              <w:rPr/>
            </w:pPr>
            <w:r>
              <w:rPr/>
              <w:t>Date of Notice</w:t>
            </w:r>
          </w:p>
        </w:tc>
        <w:tc>
          <w:tcPr>
            <w:tcW w:w="2629" w:type="dxa"/>
            <w:tcBorders/>
            <w:vAlign w:val="center"/>
          </w:tcPr>
          <w:p>
            <w:pPr>
              <w:pStyle w:val="TableContents"/>
              <w:bidi w:val="0"/>
              <w:spacing w:before="0" w:after="0"/>
              <w:jc w:val="left"/>
              <w:rPr/>
            </w:pPr>
            <w:r>
              <w:rPr/>
              <w:t>08/12/2026</w:t>
            </w:r>
          </w:p>
        </w:tc>
      </w:tr>
      <w:tr>
        <w:trPr/>
        <w:tc>
          <w:tcPr>
            <w:tcW w:w="7576" w:type="dxa"/>
            <w:tcBorders/>
            <w:vAlign w:val="center"/>
          </w:tcPr>
          <w:p>
            <w:pPr>
              <w:pStyle w:val="TableContents"/>
              <w:bidi w:val="0"/>
              <w:spacing w:before="0" w:after="283"/>
              <w:jc w:val="left"/>
              <w:rPr/>
            </w:pPr>
            <w:r>
              <w:rPr/>
              <w:t>Date of Plan Adoption or Giving of Instruction, If Relying on Rule 10b5-1</w:t>
            </w:r>
          </w:p>
        </w:tc>
        <w:tc>
          <w:tcPr>
            <w:tcW w:w="2629"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76" w:type="dxa"/>
            <w:tcBorders/>
            <w:vAlign w:val="center"/>
          </w:tcPr>
          <w:p>
            <w:pPr>
              <w:pStyle w:val="TableContents"/>
              <w:bidi w:val="0"/>
              <w:spacing w:before="0" w:after="283"/>
              <w:jc w:val="left"/>
              <w:rPr/>
            </w:pPr>
            <w:r>
              <w:rPr/>
              <w:t>Signature</w:t>
            </w:r>
          </w:p>
        </w:tc>
        <w:tc>
          <w:tcPr>
            <w:tcW w:w="2629" w:type="dxa"/>
            <w:tcBorders/>
            <w:vAlign w:val="center"/>
          </w:tcPr>
          <w:p>
            <w:pPr>
              <w:pStyle w:val="TableContents"/>
              <w:bidi w:val="0"/>
              <w:spacing w:before="0" w:after="0"/>
              <w:jc w:val="left"/>
              <w:rPr/>
            </w:pPr>
            <w:r>
              <w:rPr/>
              <w:t>/s/ Joshua David Hug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933</Words>
  <Characters>4698</Characters>
  <CharactersWithSpaces>5554</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